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1EB" w:rsidRDefault="006601EB" w:rsidP="00EF59E5">
      <w:pPr>
        <w:spacing w:after="0"/>
        <w:ind w:right="142"/>
        <w:jc w:val="right"/>
        <w:rPr>
          <w:rFonts w:ascii="Times New Roman" w:hAnsi="Times New Roman" w:cs="Times New Roman"/>
          <w:sz w:val="20"/>
          <w:szCs w:val="20"/>
        </w:rPr>
      </w:pPr>
    </w:p>
    <w:p w:rsidR="00DD35E1" w:rsidRPr="00350BA5" w:rsidRDefault="00DD35E1" w:rsidP="00EF59E5">
      <w:pPr>
        <w:spacing w:after="0"/>
        <w:ind w:right="142"/>
        <w:jc w:val="right"/>
        <w:rPr>
          <w:rFonts w:ascii="Times New Roman" w:hAnsi="Times New Roman" w:cs="Times New Roman"/>
          <w:sz w:val="20"/>
          <w:szCs w:val="20"/>
        </w:rPr>
      </w:pPr>
      <w:r w:rsidRPr="00350BA5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60403A">
        <w:rPr>
          <w:rFonts w:ascii="Times New Roman" w:hAnsi="Times New Roman" w:cs="Times New Roman"/>
          <w:sz w:val="20"/>
          <w:szCs w:val="20"/>
        </w:rPr>
        <w:t>1</w:t>
      </w:r>
    </w:p>
    <w:tbl>
      <w:tblPr>
        <w:tblW w:w="20912" w:type="dxa"/>
        <w:tblLayout w:type="fixed"/>
        <w:tblLook w:val="04A0" w:firstRow="1" w:lastRow="0" w:firstColumn="1" w:lastColumn="0" w:noHBand="0" w:noVBand="1"/>
      </w:tblPr>
      <w:tblGrid>
        <w:gridCol w:w="992"/>
        <w:gridCol w:w="993"/>
        <w:gridCol w:w="992"/>
        <w:gridCol w:w="7479"/>
        <w:gridCol w:w="10456"/>
      </w:tblGrid>
      <w:tr w:rsidR="0060403A" w:rsidRPr="00350BA5" w:rsidTr="0060403A">
        <w:trPr>
          <w:trHeight w:val="264"/>
        </w:trPr>
        <w:tc>
          <w:tcPr>
            <w:tcW w:w="10456" w:type="dxa"/>
            <w:gridSpan w:val="4"/>
            <w:shd w:val="clear" w:color="auto" w:fill="auto"/>
            <w:noWrap/>
            <w:vAlign w:val="center"/>
            <w:hideMark/>
          </w:tcPr>
          <w:p w:rsidR="0060403A" w:rsidRPr="00350BA5" w:rsidRDefault="0060403A" w:rsidP="00AC75E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0BA5">
              <w:rPr>
                <w:rFonts w:ascii="Times New Roman" w:hAnsi="Times New Roman" w:cs="Times New Roman"/>
                <w:sz w:val="20"/>
                <w:szCs w:val="20"/>
              </w:rPr>
              <w:t>к решению Совета депутатов Ордынского района Новосибирской области</w:t>
            </w:r>
          </w:p>
        </w:tc>
        <w:tc>
          <w:tcPr>
            <w:tcW w:w="10456" w:type="dxa"/>
          </w:tcPr>
          <w:p w:rsidR="0060403A" w:rsidRPr="00350BA5" w:rsidRDefault="0060403A" w:rsidP="00AC75E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403A" w:rsidRPr="00350BA5" w:rsidTr="0060403A">
        <w:trPr>
          <w:trHeight w:val="264"/>
        </w:trPr>
        <w:tc>
          <w:tcPr>
            <w:tcW w:w="10456" w:type="dxa"/>
            <w:gridSpan w:val="4"/>
            <w:shd w:val="clear" w:color="auto" w:fill="auto"/>
            <w:vAlign w:val="center"/>
          </w:tcPr>
          <w:p w:rsidR="0060403A" w:rsidRPr="00350BA5" w:rsidRDefault="0060403A" w:rsidP="00AC75E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0BA5">
              <w:rPr>
                <w:rFonts w:ascii="Times New Roman" w:hAnsi="Times New Roman" w:cs="Times New Roman"/>
                <w:sz w:val="20"/>
                <w:szCs w:val="20"/>
              </w:rPr>
              <w:t>«О внесении изменений в решение Совета депутатов</w:t>
            </w:r>
          </w:p>
        </w:tc>
        <w:tc>
          <w:tcPr>
            <w:tcW w:w="10456" w:type="dxa"/>
          </w:tcPr>
          <w:p w:rsidR="0060403A" w:rsidRPr="00350BA5" w:rsidRDefault="0060403A" w:rsidP="00AC75E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403A" w:rsidRPr="00350BA5" w:rsidTr="0060403A">
        <w:trPr>
          <w:trHeight w:val="264"/>
        </w:trPr>
        <w:tc>
          <w:tcPr>
            <w:tcW w:w="10456" w:type="dxa"/>
            <w:gridSpan w:val="4"/>
            <w:shd w:val="clear" w:color="auto" w:fill="auto"/>
            <w:noWrap/>
            <w:vAlign w:val="center"/>
            <w:hideMark/>
          </w:tcPr>
          <w:p w:rsidR="0060403A" w:rsidRPr="00350BA5" w:rsidRDefault="0060403A" w:rsidP="00AC75E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0BA5">
              <w:rPr>
                <w:rFonts w:ascii="Times New Roman" w:hAnsi="Times New Roman" w:cs="Times New Roman"/>
                <w:sz w:val="20"/>
                <w:szCs w:val="20"/>
              </w:rPr>
              <w:t>Ордынского района Новосибирской области</w:t>
            </w:r>
          </w:p>
        </w:tc>
        <w:tc>
          <w:tcPr>
            <w:tcW w:w="10456" w:type="dxa"/>
          </w:tcPr>
          <w:p w:rsidR="0060403A" w:rsidRPr="00350BA5" w:rsidRDefault="0060403A" w:rsidP="00AC75E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403A" w:rsidRPr="00350BA5" w:rsidTr="0060403A">
        <w:trPr>
          <w:trHeight w:val="264"/>
        </w:trPr>
        <w:tc>
          <w:tcPr>
            <w:tcW w:w="10456" w:type="dxa"/>
            <w:gridSpan w:val="4"/>
            <w:shd w:val="clear" w:color="auto" w:fill="auto"/>
            <w:vAlign w:val="center"/>
          </w:tcPr>
          <w:p w:rsidR="0060403A" w:rsidRPr="00350BA5" w:rsidRDefault="0060403A" w:rsidP="00DE2AE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0BA5">
              <w:rPr>
                <w:rFonts w:ascii="Times New Roman" w:hAnsi="Times New Roman" w:cs="Times New Roman"/>
                <w:sz w:val="20"/>
                <w:szCs w:val="20"/>
              </w:rPr>
              <w:t>«О бюджете Ордынского района Новосибирской области на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350BA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0456" w:type="dxa"/>
          </w:tcPr>
          <w:p w:rsidR="0060403A" w:rsidRPr="00350BA5" w:rsidRDefault="0060403A" w:rsidP="00DE2AE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403A" w:rsidRPr="00350BA5" w:rsidTr="0060403A">
        <w:trPr>
          <w:trHeight w:val="264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403A" w:rsidRPr="00350BA5" w:rsidRDefault="0060403A" w:rsidP="00AC75E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60403A" w:rsidRPr="00350BA5" w:rsidRDefault="0060403A" w:rsidP="00AC75E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403A" w:rsidRPr="00350BA5" w:rsidRDefault="0060403A" w:rsidP="00AC75E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9" w:type="dxa"/>
            <w:shd w:val="clear" w:color="auto" w:fill="auto"/>
            <w:noWrap/>
            <w:vAlign w:val="center"/>
            <w:hideMark/>
          </w:tcPr>
          <w:p w:rsidR="0060403A" w:rsidRPr="00350BA5" w:rsidRDefault="0060403A" w:rsidP="00DE2AE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0BA5">
              <w:rPr>
                <w:rFonts w:ascii="Times New Roman" w:hAnsi="Times New Roman" w:cs="Times New Roman"/>
                <w:sz w:val="20"/>
                <w:szCs w:val="20"/>
              </w:rPr>
              <w:t>и плановый период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350BA5">
              <w:rPr>
                <w:rFonts w:ascii="Times New Roman" w:hAnsi="Times New Roman" w:cs="Times New Roman"/>
                <w:sz w:val="20"/>
                <w:szCs w:val="20"/>
              </w:rPr>
              <w:t xml:space="preserve"> и 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350BA5">
              <w:rPr>
                <w:rFonts w:ascii="Times New Roman" w:hAnsi="Times New Roman" w:cs="Times New Roman"/>
                <w:sz w:val="20"/>
                <w:szCs w:val="20"/>
              </w:rPr>
              <w:t xml:space="preserve"> годов»</w:t>
            </w:r>
          </w:p>
        </w:tc>
        <w:tc>
          <w:tcPr>
            <w:tcW w:w="10456" w:type="dxa"/>
          </w:tcPr>
          <w:p w:rsidR="0060403A" w:rsidRPr="00350BA5" w:rsidRDefault="0060403A" w:rsidP="00DE2AE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403A" w:rsidRPr="00350BA5" w:rsidTr="0060403A">
        <w:trPr>
          <w:trHeight w:val="255"/>
        </w:trPr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0403A" w:rsidRPr="00350BA5" w:rsidRDefault="0060403A" w:rsidP="00AC75E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60403A" w:rsidRPr="00350BA5" w:rsidRDefault="0060403A" w:rsidP="00AC75E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71" w:type="dxa"/>
            <w:gridSpan w:val="2"/>
            <w:shd w:val="clear" w:color="auto" w:fill="auto"/>
            <w:noWrap/>
            <w:vAlign w:val="center"/>
            <w:hideMark/>
          </w:tcPr>
          <w:p w:rsidR="0060403A" w:rsidRPr="00350BA5" w:rsidRDefault="0060403A" w:rsidP="00DE2AE2">
            <w:pPr>
              <w:spacing w:after="0" w:line="48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__________________ г. № __________                               </w:t>
            </w:r>
          </w:p>
        </w:tc>
        <w:tc>
          <w:tcPr>
            <w:tcW w:w="10456" w:type="dxa"/>
          </w:tcPr>
          <w:p w:rsidR="0060403A" w:rsidRDefault="0060403A" w:rsidP="00DE2AE2">
            <w:pPr>
              <w:spacing w:after="0" w:line="480" w:lineRule="auto"/>
              <w:jc w:val="right"/>
              <w:rPr>
                <w:sz w:val="20"/>
                <w:szCs w:val="20"/>
              </w:rPr>
            </w:pPr>
          </w:p>
        </w:tc>
      </w:tr>
    </w:tbl>
    <w:p w:rsidR="00DD35E1" w:rsidRDefault="00DD35E1"/>
    <w:p w:rsidR="00F14587" w:rsidRDefault="00F14587" w:rsidP="00F145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</w:t>
      </w:r>
    </w:p>
    <w:p w:rsidR="00DD35E1" w:rsidRDefault="00F14587" w:rsidP="00F145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целевым статьям и</w:t>
      </w:r>
      <w:r w:rsidR="00CF5C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F5CCC">
        <w:rPr>
          <w:rFonts w:ascii="Times New Roman" w:hAnsi="Times New Roman" w:cs="Times New Roman"/>
          <w:b/>
          <w:sz w:val="28"/>
          <w:szCs w:val="28"/>
        </w:rPr>
        <w:t>группам</w:t>
      </w:r>
      <w:proofErr w:type="gramEnd"/>
      <w:r w:rsidR="00CF5CCC">
        <w:rPr>
          <w:rFonts w:ascii="Times New Roman" w:hAnsi="Times New Roman" w:cs="Times New Roman"/>
          <w:b/>
          <w:sz w:val="28"/>
          <w:szCs w:val="28"/>
        </w:rPr>
        <w:t xml:space="preserve"> и подгруппам</w:t>
      </w:r>
      <w:r>
        <w:rPr>
          <w:rFonts w:ascii="Times New Roman" w:hAnsi="Times New Roman" w:cs="Times New Roman"/>
          <w:b/>
          <w:sz w:val="28"/>
          <w:szCs w:val="28"/>
        </w:rPr>
        <w:t xml:space="preserve"> вид</w:t>
      </w:r>
      <w:r w:rsidR="00CF5CCC">
        <w:rPr>
          <w:rFonts w:ascii="Times New Roman" w:hAnsi="Times New Roman" w:cs="Times New Roman"/>
          <w:b/>
          <w:sz w:val="28"/>
          <w:szCs w:val="28"/>
        </w:rPr>
        <w:t>ов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расходов бюджета Ордынского района Новосибирской области</w:t>
      </w:r>
    </w:p>
    <w:p w:rsidR="00673FC7" w:rsidRPr="00673FC7" w:rsidRDefault="00673FC7" w:rsidP="002E474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</w:t>
      </w:r>
      <w:r w:rsidR="00B7434E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</w:p>
    <w:p w:rsidR="00F14587" w:rsidRDefault="00F14587" w:rsidP="00DD35E1">
      <w:pPr>
        <w:spacing w:after="0" w:line="240" w:lineRule="auto"/>
        <w:ind w:left="7788"/>
        <w:rPr>
          <w:rFonts w:ascii="Times New Roman" w:eastAsia="Times New Roman" w:hAnsi="Times New Roman" w:cs="Times New Roman"/>
          <w:sz w:val="24"/>
          <w:szCs w:val="24"/>
        </w:rPr>
      </w:pPr>
    </w:p>
    <w:p w:rsidR="00F14587" w:rsidRPr="00F14587" w:rsidRDefault="00F14587" w:rsidP="00F145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4587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</w:t>
      </w:r>
    </w:p>
    <w:p w:rsidR="00F14587" w:rsidRPr="00F14587" w:rsidRDefault="00F14587" w:rsidP="00F145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4587">
        <w:rPr>
          <w:rFonts w:ascii="Times New Roman" w:hAnsi="Times New Roman" w:cs="Times New Roman"/>
          <w:sz w:val="28"/>
          <w:szCs w:val="28"/>
        </w:rPr>
        <w:t xml:space="preserve">целевым статьям и </w:t>
      </w:r>
      <w:proofErr w:type="gramStart"/>
      <w:r w:rsidR="00CF5CCC" w:rsidRPr="00CF5CCC">
        <w:rPr>
          <w:rFonts w:ascii="Times New Roman" w:hAnsi="Times New Roman" w:cs="Times New Roman"/>
          <w:sz w:val="28"/>
          <w:szCs w:val="28"/>
        </w:rPr>
        <w:t>группам</w:t>
      </w:r>
      <w:proofErr w:type="gramEnd"/>
      <w:r w:rsidR="00CF5CCC" w:rsidRPr="00CF5CCC">
        <w:rPr>
          <w:rFonts w:ascii="Times New Roman" w:hAnsi="Times New Roman" w:cs="Times New Roman"/>
          <w:sz w:val="28"/>
          <w:szCs w:val="28"/>
        </w:rPr>
        <w:t xml:space="preserve"> и подгруппам</w:t>
      </w:r>
      <w:r w:rsidR="00CF5C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4587">
        <w:rPr>
          <w:rFonts w:ascii="Times New Roman" w:hAnsi="Times New Roman" w:cs="Times New Roman"/>
          <w:sz w:val="28"/>
          <w:szCs w:val="28"/>
        </w:rPr>
        <w:t>вид</w:t>
      </w:r>
      <w:r w:rsidR="00CF5CCC">
        <w:rPr>
          <w:rFonts w:ascii="Times New Roman" w:hAnsi="Times New Roman" w:cs="Times New Roman"/>
          <w:sz w:val="28"/>
          <w:szCs w:val="28"/>
        </w:rPr>
        <w:t>ов</w:t>
      </w:r>
      <w:r w:rsidRPr="00F14587">
        <w:rPr>
          <w:rFonts w:ascii="Times New Roman" w:hAnsi="Times New Roman" w:cs="Times New Roman"/>
          <w:sz w:val="28"/>
          <w:szCs w:val="28"/>
        </w:rPr>
        <w:t xml:space="preserve"> расходов бюджета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201</w:t>
      </w:r>
      <w:r w:rsidR="00DE2AE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61F7E" w:rsidRPr="001F6512" w:rsidRDefault="00C53F3F" w:rsidP="001F6512">
      <w:pPr>
        <w:spacing w:after="0"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="00B7434E">
        <w:rPr>
          <w:rFonts w:ascii="Times New Roman" w:hAnsi="Times New Roman" w:cs="Times New Roman"/>
          <w:sz w:val="24"/>
          <w:szCs w:val="24"/>
        </w:rPr>
        <w:t xml:space="preserve">  </w:t>
      </w:r>
      <w:r w:rsidR="001F6512">
        <w:rPr>
          <w:rFonts w:ascii="Times New Roman" w:hAnsi="Times New Roman" w:cs="Times New Roman"/>
          <w:sz w:val="24"/>
          <w:szCs w:val="24"/>
        </w:rPr>
        <w:tab/>
      </w:r>
      <w:r w:rsidR="001F6512">
        <w:rPr>
          <w:rFonts w:ascii="Times New Roman" w:hAnsi="Times New Roman" w:cs="Times New Roman"/>
          <w:sz w:val="24"/>
          <w:szCs w:val="24"/>
        </w:rPr>
        <w:tab/>
      </w:r>
      <w:r w:rsidR="001F651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F6512" w:rsidRPr="001F6512">
        <w:rPr>
          <w:rFonts w:ascii="Times New Roman" w:hAnsi="Times New Roman" w:cs="Times New Roman"/>
        </w:rPr>
        <w:t>тыс.рублей</w:t>
      </w:r>
      <w:proofErr w:type="spellEnd"/>
    </w:p>
    <w:tbl>
      <w:tblPr>
        <w:tblW w:w="1086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"/>
        <w:gridCol w:w="236"/>
        <w:gridCol w:w="261"/>
        <w:gridCol w:w="261"/>
        <w:gridCol w:w="261"/>
        <w:gridCol w:w="2940"/>
        <w:gridCol w:w="1134"/>
        <w:gridCol w:w="1134"/>
        <w:gridCol w:w="1418"/>
        <w:gridCol w:w="1134"/>
        <w:gridCol w:w="1984"/>
        <w:gridCol w:w="73"/>
      </w:tblGrid>
      <w:tr w:rsidR="00AC75E3" w:rsidRPr="00AC75E3" w:rsidTr="005F669F">
        <w:trPr>
          <w:trHeight w:val="360"/>
        </w:trPr>
        <w:tc>
          <w:tcPr>
            <w:tcW w:w="26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5E3" w:rsidRPr="00AC75E3" w:rsidRDefault="00AC75E3" w:rsidP="00AC75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C75E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5E3" w:rsidRPr="00AC75E3" w:rsidRDefault="00AC75E3" w:rsidP="00AC75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C75E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5E3" w:rsidRPr="00AC75E3" w:rsidRDefault="00AC75E3" w:rsidP="00AC75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C75E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5E3" w:rsidRPr="00AC75E3" w:rsidRDefault="00AC75E3" w:rsidP="00AC75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C75E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5E3" w:rsidRPr="00AC75E3" w:rsidRDefault="00AC75E3" w:rsidP="00AC75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C75E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2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5E3" w:rsidRPr="00AC75E3" w:rsidRDefault="00AC75E3" w:rsidP="00AC75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  <w:p w:rsidR="00AC75E3" w:rsidRPr="00AC75E3" w:rsidRDefault="00AC75E3" w:rsidP="00AC75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C75E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05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5E3" w:rsidRPr="00AC75E3" w:rsidRDefault="00AC75E3" w:rsidP="00AC75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C75E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AC75E3" w:rsidRPr="00AC75E3" w:rsidTr="005F669F">
        <w:trPr>
          <w:trHeight w:val="255"/>
        </w:trPr>
        <w:tc>
          <w:tcPr>
            <w:tcW w:w="26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5E3" w:rsidRPr="00AC75E3" w:rsidRDefault="00AC75E3" w:rsidP="00AC75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C75E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5E3" w:rsidRPr="00AC75E3" w:rsidRDefault="00AC75E3" w:rsidP="00AC75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5E3" w:rsidRPr="00AC75E3" w:rsidRDefault="00AC75E3" w:rsidP="00AC75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75E3" w:rsidRPr="00AC75E3" w:rsidRDefault="00AC75E3" w:rsidP="00AC75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5E3" w:rsidRPr="00AC75E3" w:rsidRDefault="00AC75E3" w:rsidP="00AC75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82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5E3" w:rsidRPr="00AC75E3" w:rsidRDefault="00AC75E3" w:rsidP="00AC75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5E3" w:rsidRPr="00AC75E3" w:rsidRDefault="00AC75E3" w:rsidP="00AC75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C75E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AC75E3" w:rsidRPr="00AC75E3" w:rsidTr="005F669F">
        <w:trPr>
          <w:trHeight w:val="900"/>
        </w:trPr>
        <w:tc>
          <w:tcPr>
            <w:tcW w:w="26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AC75E3" w:rsidRPr="00AC75E3" w:rsidRDefault="00AC75E3" w:rsidP="00AC75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C75E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2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AC75E3" w:rsidRPr="00AC75E3" w:rsidRDefault="00AC75E3" w:rsidP="00AC75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C75E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75E3" w:rsidRPr="00AC75E3" w:rsidRDefault="00AC75E3" w:rsidP="00AC75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C75E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75E3" w:rsidRPr="00AC75E3" w:rsidRDefault="00AC75E3" w:rsidP="00AC75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C75E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75E3" w:rsidRPr="00AC75E3" w:rsidRDefault="00AC75E3" w:rsidP="00AC75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C75E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75E3" w:rsidRPr="00AC75E3" w:rsidRDefault="00AC75E3" w:rsidP="00AC75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C75E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20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C75E3" w:rsidRPr="00AC75E3" w:rsidRDefault="00AC75E3" w:rsidP="00DE15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C75E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201</w:t>
            </w:r>
            <w:r w:rsidR="00DE15F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  <w:r w:rsidRPr="00AC75E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AC75E3" w:rsidRPr="00AC75E3" w:rsidTr="005F669F">
        <w:trPr>
          <w:trHeight w:val="255"/>
        </w:trPr>
        <w:tc>
          <w:tcPr>
            <w:tcW w:w="2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5E3" w:rsidRPr="00AC75E3" w:rsidRDefault="00AC75E3" w:rsidP="00AC75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C75E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2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5E3" w:rsidRPr="00AC75E3" w:rsidRDefault="00AC75E3" w:rsidP="00AC75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C75E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5E3" w:rsidRPr="00AC75E3" w:rsidRDefault="00AC75E3" w:rsidP="00AC75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5E3" w:rsidRPr="00AC75E3" w:rsidRDefault="00AC75E3" w:rsidP="00AC75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5E3" w:rsidRPr="00AC75E3" w:rsidRDefault="00AC75E3" w:rsidP="00AC75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75E3" w:rsidRPr="00AC75E3" w:rsidRDefault="00AC75E3" w:rsidP="00AC75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05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75E3" w:rsidRPr="00AC75E3" w:rsidRDefault="00AC75E3" w:rsidP="00AC75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2 361,3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2 361,3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2 361,3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1 311,6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905,5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905,5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406,1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406,1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1 049,7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1 049,7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1 049,7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Администрация  Ордынского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1 134 589,8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42 238,0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1 486,5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1 486,5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1 486,5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1 486,5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38 537,7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15 928,7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10 428,7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10 428,7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5 352,0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5 352,0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145,0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145,0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731,6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683,5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683,5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48,1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48,1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1 411,4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1 262,4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1 262,4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149,0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149,0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Мероприятия по организации и осуществлению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2 200,2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1 982,1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1 982,1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218,1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218,1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972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Реализация мероприятий по обеспечению сбалансированности местных бюджетов в рамках государственной </w:t>
            </w:r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программы  Новосибирской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17 906,7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17 186,4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17 186,4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220,3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220,3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6,7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0500070190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112,0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0500070230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196,2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196,2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44,2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9900070210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44,2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22,6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9900051200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22,6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9900051200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22,6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9900051200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22,6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349,1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Резервные фонды местных администраций.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349,1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349,1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349,1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1 842,1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370,0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73,5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73,5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270,0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26,5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0110009200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26,5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Субвенции на проведение Всероссийской сельскохозяйственной переписи в 2016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2110053910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1 472,1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2110053910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1 472,1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2110053910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1 472,1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1 903,7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1 903,7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972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</w:t>
            </w:r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власти  за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счет средств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1 903,7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1 903,7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9900051180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1 903,7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580,0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580,0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Субсидия на реализацию мероприятий государственной </w:t>
            </w:r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программы  Новосибирской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1000070440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2180001000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57 091,6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694,0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694,0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694,0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0410026000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694,0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395,0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395,0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395,0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0410028000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395,0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48 364,2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Софинансирование</w:t>
            </w:r>
            <w:proofErr w:type="spell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расходов на содержание </w:t>
            </w:r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дорог  местного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значения  за счет средств местного  бюджета.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715,4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715,4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0490004050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715,4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государственной программы Новосибирской </w:t>
            </w:r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области  "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47 648,8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14 800,0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14 800,0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32 848,8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6100070760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32 848,8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5 732,7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135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СофинансированиеСубсидия</w:t>
            </w:r>
            <w:proofErr w:type="spell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на реализацию мероприятий подпрограммы "Развитие информационно-телекоммуникационной инфраструктуры на территории Новосибирской области" государственной программы Новосибирской области "Развитие инфраструктуры информационного общества в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0490070570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286,6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0490070570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286,6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0490070570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286,6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1164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Субсидия на реализацию мероприятий подпрограммы "Развитие информационно-телекоммуникационной инфраструктуры на территории Новосибирской области" государственной программы Новосибирской области "Развитие инфраструктуры информационного общества в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1810070570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5 446,1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1810070570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1810070570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1810070570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5 446,1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1810070570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5 446,1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1 905,6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0410009000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471,0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430,0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430,0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41,0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0410010000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41,0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МП «Развитие субъектов малого и среднего </w:t>
            </w:r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предпринимательства  в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Ордынском районе Новосибирской области на 2014 - 2016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25,0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25,0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475,0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475,0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государственной </w:t>
            </w:r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программы  Новосибирской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области "Развитие субъектов малого и среднего предпринимательства в Новосибирской области на 2012 -2016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734,6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734,6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1600070690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734,6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Субсидия на реализацию мероприятий по развитию субъектов малого и среднего предпринимательства на территории Новосибирской области на 2017 - 2018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9900070830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9900070830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9900070830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77 506,0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8 229,2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0400050820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2 509,5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0400050820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2 509,5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0400050820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2 509,5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04000R0820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3 764,3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04000R0820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3 764,3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04000R0820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3 764,3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Приобретение в муниципальную собственность объектов недвижимого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0510010200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1 600,0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0510010200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1 600,0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0510010200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1 600,0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355,4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347,9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347,9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0510065020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0510065040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0510065040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0510065040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135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подпрограммы "Строительство (приобретение на первичном рынке) служебного жилья для отдельных категорий граждан, проживающих и работающих на территории Новосибирской области" в рамках государственной программы Новосибирской области "Стимулирование развития жилищного строительства в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4140070620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4140070620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4140070620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135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Реализация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в рамках государственной программы Новосибирской области "Стимулирование развития жилищного строительства в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4150070630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4150070630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4150070630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69 176,8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Межбюджетные трансферты, передаваемые бюджетам поселений для компенсации дополнительных расходов, возникших в результате </w:t>
            </w:r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решений ,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принятых органами власти другого уровня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6 578,2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6 578,2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0300020540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6 578,2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6 416,4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4 138,0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4 138,0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2 278,4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0510065030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2 278,4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Софинансирование</w:t>
            </w:r>
            <w:proofErr w:type="spell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расходов по переданным полномочиям по снабжению населения топливом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0590070530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43,7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0590070530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43,7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0590070530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43,7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972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Софинансирование</w:t>
            </w:r>
            <w:proofErr w:type="spell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 на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44,5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44,5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0590070580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44,5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972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Субсидия на осуществление мер по подготовке объектов ЖКХ НСО к работе в осенне-зимний период в рамках </w:t>
            </w:r>
            <w:proofErr w:type="spell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подпрограммы"Безопасностьжилищно</w:t>
            </w:r>
            <w:proofErr w:type="spell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-коммунального хозяйства</w:t>
            </w:r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"  ГП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НСО "Жилищно-коммунальное </w:t>
            </w:r>
            <w:proofErr w:type="spell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хозяйствоНСО</w:t>
            </w:r>
            <w:proofErr w:type="spell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В 2015-2020 годах"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0910070810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23 419,9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0910070810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23 419,9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0910070810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23 419,9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1 519,9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1 519,9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0930070580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1 519,9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972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Субсидии на реализацию мероприятий подпрограммы "Чистая вода" государственной программы Новосибирской области "Жилищно-коммунальное хозяйство Новосибирской области в 2015-2020 годах" за счет средств федерального бюджета, на 2015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0940050180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7 371,0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0940050180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7 371,0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0940050180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7 371,0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8 550,0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8 550,0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0940070640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8 550,0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15 233,2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10 910,0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10 910,0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4 323,2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9900070530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4 323,2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0510060500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0510060500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0510060500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2010060500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2010060500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2010060500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880,0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880,0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880,0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880,0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0620079500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880,0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627 333,9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119 369,1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23 633,1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7 039,7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7 039,7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16 455,3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16 455,3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138,1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138,1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18 287,8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18 287,8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18 287,8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60 146,7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58 958,9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58 958,9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1 187,8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0710070110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1 187,8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Субвенция на социальное обеспечение отдельных категорий детей, обучающихся 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0710070840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153,7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0710070840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153,7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0710070840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153,7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972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</w:t>
            </w:r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программы  Новосибирской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17 147,8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11 237,4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11 237,4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4 285,8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4 285,8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1 624,6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1 624,6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466 820,7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Мероприятия по организации и осуществлению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1 645,5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1 645,5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1 645,5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57 015,1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19 488,4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19 488,4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36 848,4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36 848,4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678,3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678,3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10 046,3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786,3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786,3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9 215,0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9 215,0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45,0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45,0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8 458,3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3 445,4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3 445,4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4 961,6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4 961,6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51,3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51,3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19 078,9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14 075,4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14 075,4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4 925,6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4 925,6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78,0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78,0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230 822,5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222 445,4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222 445,4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8 377,1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0710070120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8 377,1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1164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35 984,1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30 742,4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30 742,4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5 145,1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5 145,1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96,6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0710070140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96,6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Субвенция на социальное обеспечение отдельных категорий детей, обучающихся в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0710070840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19 365,1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0710070840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19 365,1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0710070840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19 365,1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972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Реализация мероприятий по обеспечению сбалансированности местных бюджетов в рамках государственной </w:t>
            </w:r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программы  Новосибирской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50 371,8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29 234,2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29 234,2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15 993,1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15 993,1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5 144,5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5 144,5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972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</w:t>
            </w:r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программы  Новосибирской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4 498,7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2 343,7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2 343,7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2 025,2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2 025,2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129,8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129,8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972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</w:t>
            </w:r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программы  Новосибирской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21 888,1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21 080,0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21 080,0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289,6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289,6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518,5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518,5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9900070770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7 646,4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9900070770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7 646,4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9900070770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7 646,4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3 161,1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Мероприятия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2 198,1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2 198,1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2 198,1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958,0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177,4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42,7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134,7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780,6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780,6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37 983,0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12 505,2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7 318,8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7 318,8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5 018,3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5 018,3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168,1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0710043500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148,1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135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допризывной подготовке граждан Российской Федерации в Новосибирской </w:t>
            </w:r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области  подпрограммы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"Развитие дошкольного, общего и дополнительного образования детей" 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0710070260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0710070260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0710070260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154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ресурсному обеспечению модернизации образования Новосибирской </w:t>
            </w:r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области  подпрограммы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1 560,0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1 560,0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0710070380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1 560,0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154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ИМТ на реализацию мероприятий по ресурсному обеспечению модернизации образования Новосибирской </w:t>
            </w:r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области  подпрограммы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11 300,0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11 300,0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0710070820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11 300,0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МП «Развитие и поддержка одаренных и талантливых детей"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180,0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96,0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96,0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84,0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54,0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0720079530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0720079540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60,0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60,0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0720079550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60,0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1164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0730070550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1400050970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748,0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1400050970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748,0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1400050970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748,0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государственной программы Новосибирской </w:t>
            </w:r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области  "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Развитие физической культуры и спорта в Новосибирской области на 2015-2021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1164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Субсидии на </w:t>
            </w:r>
            <w:proofErr w:type="spell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софинансирование</w:t>
            </w:r>
            <w:proofErr w:type="spell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расходов на создание в общеобразовательных организациях, расположенных в сельской местности, условий для </w:t>
            </w:r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занятий  физической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14000R0970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972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</w:t>
            </w:r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программы  Новосибирской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10 969,8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10 060,8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10 060,8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835,9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835,9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73,1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3500070510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73,1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142 304,8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103 437,8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18 091,1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11 068,8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11 068,8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6 690,8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6 690,8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302,5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302,5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29,0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0810044000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29,0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1 679,9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768,8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768,8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905,8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905,8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5,3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0810044100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5,3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5 766,2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4 508,9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4 508,9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1 253,1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1 253,1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4,2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0810044200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4,2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1 510,0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553,1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553,1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956,9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0820079510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956,9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1164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Субсидии на реализацию мероприятий по комплексному обустройству объектами социальной и инженерной инфраструктуры населенных пунктов, расположенных в сельской местности, в рамках государственной программы Новосибирской области "Культура Новосибирской области" на 2015 - 2020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1100050180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2 000,0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1100050180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2 000,0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1100050180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2 000,0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Мероприятия по осуществлению расходов на комплектование книжных фондов библиотек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1100051440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29,0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1100051440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29,0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1100051440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29,0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23 102,0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1 328,8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1 328,8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21 607,0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21 607,0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166,3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1100070660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166,3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1164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Софинансирование</w:t>
            </w:r>
            <w:proofErr w:type="spell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расходов на реализацию мероприятий по комплексному обустройству объектами социальной и инженерной инфраструктуры населенных пунктов, расположенной в сельской местности в рамках государственной программы Новосибирской </w:t>
            </w:r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области  "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Культура Новосибирской области" на 2015-2020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11000R0180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4 322,0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11000R0180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4 322,0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11000R0180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4 322,0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972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Реализация мероприятий по обеспечению сбалансированности местных бюджетов в рамках государственной </w:t>
            </w:r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программы  Новосибирской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38 534,4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31 996,6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31 996,6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5 348,5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5 348,5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1 169,4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1 169,4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972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</w:t>
            </w:r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программы  Новосибирской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962,6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911,6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911,6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51,0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4100070510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51,0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972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</w:t>
            </w:r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программы  Новосибирской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7 350,5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7 235,5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7 235,5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115,0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115,0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38 867,1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17 460,0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12 756,7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12 756,7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4 595,4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4 595,4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108,0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0810045200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108,0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972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Реализация мероприятий по обеспечению сбалансированности местных бюджетов в рамках государственной </w:t>
            </w:r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программы  Новосибирской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21 407,0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19 583,9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19 583,9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1 823,1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5200070510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1 823,1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107 312,1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1 285,8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1 285,8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1 285,8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1010049100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1 285,8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33 201,2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27 489,0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26 337,8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26 337,8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1 138,2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1 138,2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13,0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13,0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4 217,6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723,4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723,4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3 306,1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3 306,1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188,1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1010050800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188,1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972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</w:t>
            </w:r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программы  Новосибирской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1 494,6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1 494,6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1 494,6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39 419,6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Субсидии на реализацию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2600050180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5 363,0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2600050180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5 363,0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2600050180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5 363,0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Реализация  государственной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2600070250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2600070250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2600070250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Мероприятия по улучшению жилищных условий граждан, проживающих в сельской </w:t>
            </w:r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местности ,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в том числе молодых семей и молодых специалистов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26000R0180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17 961,0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26000R0180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17 961,0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26000R0180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17 961,0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Субсидии на 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3900050200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1 452,6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3900050200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1 452,6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3900050200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1 452,6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Реализация мероприятий в рамках государственной программы Новосибирской области "Обеспечение жильем молодых семей в Новосибирской области на 2015 - 2020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39000R0200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39000R0200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39000R0200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1164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9900051340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13 743,0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9900051340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13 743,0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9900051340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13 743,0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33 405,5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Мероприятия по организации и осуществлению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33 405,5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10 948,1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10 948,1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22 457,4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22 457,4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1164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межбюджетные трансферты на мероприятия по повышению качества жизни граждан пожилого возраста в Новосибирской области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154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</w:t>
            </w:r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них  объектам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0400070340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5 583,0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2 000,0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государственной программы Новосибирской </w:t>
            </w:r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области  "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Развитие физической культуры и спорта в Новосибирской области на 2015-2021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2 000,0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2 000,0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1400070670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2 000,0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3 583,0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Мероприятия в области спорта, физической культуры и туризма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1110043600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1 800,0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1110043600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1 800,0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1110043600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1 800,0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МП «Развитие физической культуры и массового спорта в Ордынском </w:t>
            </w:r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районе  на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2015-2017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1 783,0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600,0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167,7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432,3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1 183,0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1120079500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1 183,0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0650002000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0650002000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0650002000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71 756,6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71 640,6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71 640,6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71 640,6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Дотации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0300070220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71 640,6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116,0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972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 xml:space="preserve">Реализация мероприятий по обеспечению сбалансированности местных бюджетов в рамках государственной </w:t>
            </w:r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программы  Новосибирской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области "Управление государственными </w:t>
            </w:r>
            <w:proofErr w:type="spell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финанасами</w:t>
            </w:r>
            <w:proofErr w:type="spell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51,0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51,0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51,0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972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</w:t>
            </w:r>
            <w:proofErr w:type="gramStart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программы  Новосибирской</w:t>
            </w:r>
            <w:proofErr w:type="gramEnd"/>
            <w:r w:rsidRPr="005F669F">
              <w:rPr>
                <w:rFonts w:ascii="Arial" w:eastAsia="Times New Roman" w:hAnsi="Arial" w:cs="Arial"/>
                <w:sz w:val="16"/>
                <w:szCs w:val="16"/>
              </w:rPr>
              <w:t xml:space="preserve">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65,0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65,0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4000070510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65,0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9990000090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990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2 207,8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2 207,8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588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2 207,8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2 207,8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780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2 155,5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2 155,5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52,3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396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52,3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5F669F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0110002040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16"/>
                <w:szCs w:val="16"/>
              </w:rPr>
              <w:t>0,0</w:t>
            </w:r>
          </w:p>
        </w:tc>
      </w:tr>
      <w:tr w:rsidR="005F669F" w:rsidRPr="005F669F" w:rsidTr="004279D1">
        <w:trPr>
          <w:gridBefore w:val="1"/>
          <w:gridAfter w:val="1"/>
          <w:wBefore w:w="25" w:type="dxa"/>
          <w:wAfter w:w="73" w:type="dxa"/>
          <w:trHeight w:val="225"/>
        </w:trPr>
        <w:tc>
          <w:tcPr>
            <w:tcW w:w="107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69F" w:rsidRPr="005F669F" w:rsidRDefault="005F669F" w:rsidP="005F66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F669F">
              <w:rPr>
                <w:rFonts w:ascii="Arial" w:eastAsia="Times New Roman" w:hAnsi="Arial" w:cs="Arial"/>
                <w:sz w:val="20"/>
                <w:szCs w:val="20"/>
              </w:rPr>
              <w:t> ИТОГО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</w:t>
            </w:r>
            <w:r w:rsidRPr="005F669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5F669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1 139 158,80</w:t>
            </w:r>
          </w:p>
        </w:tc>
      </w:tr>
    </w:tbl>
    <w:p w:rsidR="00167FD8" w:rsidRDefault="00167FD8" w:rsidP="00DD3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7FD8" w:rsidRDefault="00167FD8" w:rsidP="00DD3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669F" w:rsidRDefault="005F669F" w:rsidP="00DD3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669F" w:rsidRDefault="005F669F" w:rsidP="00DD3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669F" w:rsidRDefault="005F669F" w:rsidP="00DD3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7FD8" w:rsidRDefault="00167FD8" w:rsidP="00DD3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управления финансов и</w:t>
      </w:r>
    </w:p>
    <w:p w:rsidR="00167FD8" w:rsidRDefault="00167FD8" w:rsidP="00DD3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налоговой политики Ордынского района</w:t>
      </w:r>
    </w:p>
    <w:p w:rsidR="00167FD8" w:rsidRDefault="00167FD8" w:rsidP="00DD35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Л.И. Пирко</w:t>
      </w:r>
    </w:p>
    <w:sectPr w:rsidR="00167FD8" w:rsidSect="00EF59E5">
      <w:pgSz w:w="11906" w:h="16838"/>
      <w:pgMar w:top="993" w:right="991" w:bottom="993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D35E1"/>
    <w:rsid w:val="00044B86"/>
    <w:rsid w:val="000817DC"/>
    <w:rsid w:val="001552EB"/>
    <w:rsid w:val="00167ABF"/>
    <w:rsid w:val="00167FD8"/>
    <w:rsid w:val="001C073E"/>
    <w:rsid w:val="001F6512"/>
    <w:rsid w:val="0022186A"/>
    <w:rsid w:val="002C3566"/>
    <w:rsid w:val="002E4746"/>
    <w:rsid w:val="002F788B"/>
    <w:rsid w:val="003567CF"/>
    <w:rsid w:val="00361F7E"/>
    <w:rsid w:val="003906F8"/>
    <w:rsid w:val="00394569"/>
    <w:rsid w:val="003B28C7"/>
    <w:rsid w:val="00443323"/>
    <w:rsid w:val="004A2046"/>
    <w:rsid w:val="004F3A20"/>
    <w:rsid w:val="005F669F"/>
    <w:rsid w:val="0060403A"/>
    <w:rsid w:val="00635A58"/>
    <w:rsid w:val="006601EB"/>
    <w:rsid w:val="0066316B"/>
    <w:rsid w:val="00673FC7"/>
    <w:rsid w:val="007007F3"/>
    <w:rsid w:val="00715407"/>
    <w:rsid w:val="007F4AA2"/>
    <w:rsid w:val="0083094B"/>
    <w:rsid w:val="0085152E"/>
    <w:rsid w:val="0086160A"/>
    <w:rsid w:val="00883DEB"/>
    <w:rsid w:val="008F05DB"/>
    <w:rsid w:val="009023A6"/>
    <w:rsid w:val="009077B7"/>
    <w:rsid w:val="009218C0"/>
    <w:rsid w:val="00986A1E"/>
    <w:rsid w:val="00AC254A"/>
    <w:rsid w:val="00AC45A4"/>
    <w:rsid w:val="00AC75E3"/>
    <w:rsid w:val="00B7434E"/>
    <w:rsid w:val="00BD179F"/>
    <w:rsid w:val="00BE20B8"/>
    <w:rsid w:val="00C341DF"/>
    <w:rsid w:val="00C53F3F"/>
    <w:rsid w:val="00C865B2"/>
    <w:rsid w:val="00C93D9E"/>
    <w:rsid w:val="00CD3925"/>
    <w:rsid w:val="00CF5CCC"/>
    <w:rsid w:val="00D1312B"/>
    <w:rsid w:val="00DD35E1"/>
    <w:rsid w:val="00DE15F8"/>
    <w:rsid w:val="00DE2AE2"/>
    <w:rsid w:val="00E14804"/>
    <w:rsid w:val="00ED182D"/>
    <w:rsid w:val="00ED68C8"/>
    <w:rsid w:val="00EF59E5"/>
    <w:rsid w:val="00F111DD"/>
    <w:rsid w:val="00F14587"/>
    <w:rsid w:val="00F9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A37853-1881-4782-AADA-83C28E646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8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D35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D35E1"/>
    <w:rPr>
      <w:color w:val="800080"/>
      <w:u w:val="single"/>
    </w:rPr>
  </w:style>
  <w:style w:type="paragraph" w:customStyle="1" w:styleId="xl64">
    <w:name w:val="xl64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5">
    <w:name w:val="xl65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DD35E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DD35E1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DD35E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DD35E1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DD35E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D35E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D35E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D35E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D35E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D35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D35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DD35E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DD35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DD35E1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DD35E1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DD35E1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DD35E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DD35E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DD35E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D35E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D35E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D35E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D35E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D35E1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D35E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D35E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D35E1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D35E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D35E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D35E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DD35E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DD35E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DD35E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DD35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8">
    <w:name w:val="xl128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29">
    <w:name w:val="xl129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0">
    <w:name w:val="xl130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1">
    <w:name w:val="xl131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2">
    <w:name w:val="xl132"/>
    <w:basedOn w:val="a"/>
    <w:rsid w:val="00DD3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3">
    <w:name w:val="xl133"/>
    <w:basedOn w:val="a"/>
    <w:rsid w:val="00DD35E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4">
    <w:name w:val="xl134"/>
    <w:basedOn w:val="a"/>
    <w:rsid w:val="00DD35E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6">
    <w:name w:val="xl136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7">
    <w:name w:val="xl137"/>
    <w:basedOn w:val="a"/>
    <w:rsid w:val="00DD35E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8">
    <w:name w:val="xl138"/>
    <w:basedOn w:val="a"/>
    <w:rsid w:val="00DD35E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20</Pages>
  <Words>9825</Words>
  <Characters>56008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65702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margarita</cp:lastModifiedBy>
  <cp:revision>28</cp:revision>
  <cp:lastPrinted>2016-09-14T08:50:00Z</cp:lastPrinted>
  <dcterms:created xsi:type="dcterms:W3CDTF">2015-06-09T09:32:00Z</dcterms:created>
  <dcterms:modified xsi:type="dcterms:W3CDTF">2016-10-11T03:33:00Z</dcterms:modified>
</cp:coreProperties>
</file>